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E5" w:rsidRPr="001900E5" w:rsidRDefault="001900E5" w:rsidP="00190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900E5">
        <w:rPr>
          <w:rFonts w:ascii="Times New Roman" w:hAnsi="Times New Roman" w:cs="Times New Roman"/>
          <w:sz w:val="28"/>
        </w:rPr>
        <w:t>О</w:t>
      </w:r>
      <w:r w:rsidRPr="001900E5">
        <w:rPr>
          <w:rFonts w:ascii="Times New Roman" w:hAnsi="Times New Roman" w:cs="Times New Roman"/>
          <w:sz w:val="28"/>
        </w:rPr>
        <w:t>бразовательная программа дошкольного образования МДОАУ № 171 обеспечивает разностороннее развитие детей дошкольного возраста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1900E5" w:rsidRPr="001900E5" w:rsidRDefault="001900E5" w:rsidP="00190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900E5">
        <w:rPr>
          <w:rFonts w:ascii="Times New Roman" w:hAnsi="Times New Roman" w:cs="Times New Roman"/>
          <w:sz w:val="28"/>
        </w:rPr>
        <w:t>Образовательная программа дошкольного образования МДОАУ № 171 разработана в соответствии с Федеральным законом «Об образовании в Российской Федерации»,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71847).</w:t>
      </w:r>
    </w:p>
    <w:p w:rsidR="001900E5" w:rsidRPr="001900E5" w:rsidRDefault="001900E5" w:rsidP="00190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900E5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МДОАУ №171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и </w:t>
      </w:r>
      <w:proofErr w:type="spellStart"/>
      <w:r w:rsidRPr="001900E5">
        <w:rPr>
          <w:rFonts w:ascii="Times New Roman" w:hAnsi="Times New Roman" w:cs="Times New Roman"/>
          <w:sz w:val="28"/>
        </w:rPr>
        <w:t>т.д</w:t>
      </w:r>
      <w:proofErr w:type="spellEnd"/>
    </w:p>
    <w:p w:rsidR="002E2EC0" w:rsidRPr="001900E5" w:rsidRDefault="002E2EC0" w:rsidP="001900E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E2EC0" w:rsidRPr="0019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6"/>
    <w:rsid w:val="001900E5"/>
    <w:rsid w:val="002E2EC0"/>
    <w:rsid w:val="00504296"/>
    <w:rsid w:val="00D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763F0-66C9-4934-87E8-1040DC8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sad171</dc:creator>
  <cp:keywords/>
  <dc:description/>
  <cp:lastModifiedBy>sad171</cp:lastModifiedBy>
  <cp:revision>2</cp:revision>
  <dcterms:created xsi:type="dcterms:W3CDTF">2023-10-04T07:56:00Z</dcterms:created>
  <dcterms:modified xsi:type="dcterms:W3CDTF">2023-10-16T11:23:00Z</dcterms:modified>
</cp:coreProperties>
</file>